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7DA" w:rsidRDefault="00710457">
      <w:pPr>
        <w:spacing w:before="37"/>
        <w:ind w:left="140"/>
        <w:rPr>
          <w:b/>
        </w:rPr>
      </w:pPr>
      <w:r>
        <w:rPr>
          <w:b/>
        </w:rPr>
        <w:t>Allegato</w:t>
      </w:r>
      <w:r>
        <w:rPr>
          <w:b/>
          <w:spacing w:val="-2"/>
        </w:rPr>
        <w:t xml:space="preserve"> </w:t>
      </w:r>
      <w:r>
        <w:rPr>
          <w:b/>
          <w:spacing w:val="-10"/>
        </w:rPr>
        <w:t>1</w:t>
      </w:r>
    </w:p>
    <w:p w:rsidR="007D07DA" w:rsidRDefault="00710457">
      <w:pPr>
        <w:spacing w:before="237" w:line="278" w:lineRule="auto"/>
        <w:ind w:left="140"/>
        <w:rPr>
          <w:b/>
        </w:rPr>
      </w:pPr>
      <w:r>
        <w:rPr>
          <w:b/>
        </w:rPr>
        <w:t xml:space="preserve">PROPOSTE/OSSERVAZIONI IN MERITO ALL’AGGIORNAMENTO / INTEGRAZIONE DEL PIANO TRIENNALE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PREVENZIONE DELLA CORRUZIONE E DELLA TRASPARENZA (Annualità 2026/2028)</w:t>
      </w:r>
    </w:p>
    <w:p w:rsidR="007D07DA" w:rsidRDefault="00710457">
      <w:pPr>
        <w:spacing w:before="196" w:line="360" w:lineRule="auto"/>
        <w:ind w:left="6378" w:right="462"/>
        <w:rPr>
          <w:b/>
        </w:rPr>
      </w:pPr>
      <w:r>
        <w:rPr>
          <w:b/>
        </w:rPr>
        <w:t>Al</w:t>
      </w:r>
      <w:r>
        <w:rPr>
          <w:b/>
          <w:spacing w:val="-13"/>
        </w:rPr>
        <w:t xml:space="preserve"> </w:t>
      </w:r>
      <w:r w:rsidR="0073244C">
        <w:rPr>
          <w:b/>
        </w:rPr>
        <w:t>RPCT</w:t>
      </w:r>
      <w:r>
        <w:rPr>
          <w:b/>
        </w:rPr>
        <w:t xml:space="preserve"> Del Comune di </w:t>
      </w:r>
      <w:r w:rsidR="0073244C">
        <w:rPr>
          <w:b/>
        </w:rPr>
        <w:t>Sogliano Cavour</w:t>
      </w:r>
    </w:p>
    <w:p w:rsidR="007D07DA" w:rsidRDefault="0073244C">
      <w:pPr>
        <w:spacing w:before="1" w:line="360" w:lineRule="auto"/>
        <w:ind w:left="6378"/>
      </w:pPr>
      <w:r>
        <w:rPr>
          <w:b/>
        </w:rPr>
        <w:t>Piazza Diaz, 19</w:t>
      </w:r>
      <w:r w:rsidR="00710457">
        <w:rPr>
          <w:b/>
        </w:rPr>
        <w:t xml:space="preserve"> </w:t>
      </w:r>
    </w:p>
    <w:p w:rsidR="0073244C" w:rsidRPr="0073244C" w:rsidRDefault="0073244C" w:rsidP="0073244C">
      <w:pPr>
        <w:spacing w:before="1" w:line="360" w:lineRule="auto"/>
        <w:ind w:left="5954"/>
        <w:rPr>
          <w:b/>
          <w:i/>
        </w:rPr>
      </w:pPr>
      <w:r w:rsidRPr="0073244C">
        <w:rPr>
          <w:i/>
        </w:rPr>
        <w:t>protocollo.comune.soglianocavour@pec.it</w:t>
      </w:r>
    </w:p>
    <w:p w:rsidR="007D07DA" w:rsidRDefault="007D07DA">
      <w:pPr>
        <w:pStyle w:val="Corpodeltesto"/>
        <w:spacing w:before="41"/>
        <w:rPr>
          <w:b/>
        </w:rPr>
      </w:pPr>
    </w:p>
    <w:p w:rsidR="007D07DA" w:rsidRDefault="00710457">
      <w:pPr>
        <w:pStyle w:val="Corpodeltesto"/>
        <w:tabs>
          <w:tab w:val="left" w:pos="8917"/>
        </w:tabs>
        <w:ind w:left="140"/>
      </w:pPr>
      <w:r>
        <w:t xml:space="preserve">Il/La sottoscritto/a </w:t>
      </w:r>
      <w:r>
        <w:rPr>
          <w:rFonts w:ascii="Times New Roman"/>
          <w:u w:val="single"/>
        </w:rPr>
        <w:tab/>
      </w:r>
      <w:r>
        <w:t>nato/a</w:t>
      </w:r>
      <w:r>
        <w:rPr>
          <w:spacing w:val="-6"/>
        </w:rPr>
        <w:t xml:space="preserve"> </w:t>
      </w:r>
      <w:r>
        <w:rPr>
          <w:spacing w:val="-10"/>
        </w:rPr>
        <w:t>a</w:t>
      </w:r>
    </w:p>
    <w:p w:rsidR="007D07DA" w:rsidRDefault="00710457">
      <w:pPr>
        <w:pStyle w:val="Corpodeltesto"/>
        <w:tabs>
          <w:tab w:val="left" w:pos="4793"/>
          <w:tab w:val="left" w:pos="7186"/>
        </w:tabs>
        <w:spacing w:before="241" w:line="453" w:lineRule="auto"/>
        <w:ind w:left="140" w:right="144"/>
      </w:pPr>
      <w:r>
        <w:rPr>
          <w:rFonts w:ascii="Times New Roman" w:hAnsi="Times New Roman"/>
          <w:u w:val="single"/>
        </w:rPr>
        <w:tab/>
      </w:r>
      <w:r>
        <w:t xml:space="preserve">il </w:t>
      </w:r>
      <w:r>
        <w:rPr>
          <w:rFonts w:ascii="Times New Roman" w:hAnsi="Times New Roman"/>
          <w:u w:val="single"/>
        </w:rPr>
        <w:tab/>
      </w:r>
      <w:r>
        <w:t>in</w:t>
      </w:r>
      <w:r>
        <w:rPr>
          <w:spacing w:val="-10"/>
        </w:rPr>
        <w:t xml:space="preserve"> </w:t>
      </w:r>
      <w:r>
        <w:t>qualità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(barrare</w:t>
      </w:r>
      <w:r>
        <w:rPr>
          <w:spacing w:val="-8"/>
        </w:rPr>
        <w:t xml:space="preserve"> </w:t>
      </w:r>
      <w:r>
        <w:t>l’ipotesi che interessa):</w:t>
      </w:r>
    </w:p>
    <w:p w:rsidR="007D07DA" w:rsidRDefault="00710457">
      <w:pPr>
        <w:pStyle w:val="Paragrafoelenco"/>
        <w:numPr>
          <w:ilvl w:val="0"/>
          <w:numId w:val="2"/>
        </w:numPr>
        <w:tabs>
          <w:tab w:val="left" w:pos="901"/>
        </w:tabs>
        <w:spacing w:line="448" w:lineRule="auto"/>
        <w:ind w:right="6526" w:firstLine="400"/>
      </w:pPr>
      <w:r>
        <w:t>Cittadino,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titolo</w:t>
      </w:r>
      <w:r>
        <w:rPr>
          <w:spacing w:val="-10"/>
        </w:rPr>
        <w:t xml:space="preserve"> </w:t>
      </w:r>
      <w:r>
        <w:t xml:space="preserve">personale </w:t>
      </w:r>
      <w:r>
        <w:rPr>
          <w:spacing w:val="-2"/>
        </w:rPr>
        <w:t>Oppure</w:t>
      </w:r>
    </w:p>
    <w:p w:rsidR="007D07DA" w:rsidRDefault="00710457">
      <w:pPr>
        <w:pStyle w:val="Paragrafoelenco"/>
        <w:numPr>
          <w:ilvl w:val="0"/>
          <w:numId w:val="2"/>
        </w:numPr>
        <w:tabs>
          <w:tab w:val="left" w:pos="901"/>
          <w:tab w:val="left" w:pos="8703"/>
        </w:tabs>
        <w:spacing w:before="13"/>
        <w:ind w:left="901"/>
      </w:pPr>
      <w:r>
        <w:t>Legale</w:t>
      </w:r>
      <w:r>
        <w:rPr>
          <w:spacing w:val="-1"/>
        </w:rPr>
        <w:t xml:space="preserve"> </w:t>
      </w:r>
      <w:r>
        <w:t>rappresentante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con</w:t>
      </w:r>
      <w:r>
        <w:rPr>
          <w:spacing w:val="-3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rPr>
          <w:spacing w:val="-5"/>
        </w:rPr>
        <w:t>in</w:t>
      </w:r>
    </w:p>
    <w:p w:rsidR="007D07DA" w:rsidRDefault="00710457">
      <w:pPr>
        <w:pStyle w:val="Corpodeltesto"/>
        <w:tabs>
          <w:tab w:val="left" w:pos="5400"/>
          <w:tab w:val="left" w:pos="9827"/>
        </w:tabs>
        <w:spacing w:before="242"/>
        <w:ind w:left="140"/>
        <w:rPr>
          <w:rFonts w:ascii="Times New Roman"/>
        </w:rPr>
      </w:pPr>
      <w:r>
        <w:rPr>
          <w:rFonts w:ascii="Times New Roman"/>
          <w:u w:val="single"/>
        </w:rPr>
        <w:tab/>
      </w:r>
      <w:r>
        <w:t xml:space="preserve">, C.F.: </w:t>
      </w:r>
      <w:r>
        <w:rPr>
          <w:rFonts w:ascii="Times New Roman"/>
          <w:u w:val="single"/>
        </w:rPr>
        <w:tab/>
      </w:r>
    </w:p>
    <w:p w:rsidR="007D07DA" w:rsidRDefault="00710457">
      <w:pPr>
        <w:pStyle w:val="Corpodeltesto"/>
        <w:spacing w:before="238" w:line="278" w:lineRule="auto"/>
        <w:ind w:left="140"/>
      </w:pPr>
      <w:r>
        <w:t>(indicare</w:t>
      </w:r>
      <w:r>
        <w:rPr>
          <w:spacing w:val="-2"/>
        </w:rPr>
        <w:t xml:space="preserve"> </w:t>
      </w:r>
      <w:r>
        <w:t>denominazione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tipologia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soggetto</w:t>
      </w:r>
      <w:r>
        <w:rPr>
          <w:spacing w:val="-2"/>
        </w:rPr>
        <w:t xml:space="preserve"> </w:t>
      </w:r>
      <w:r>
        <w:t>portatore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interesse,</w:t>
      </w:r>
      <w:r>
        <w:rPr>
          <w:spacing w:val="-2"/>
        </w:rPr>
        <w:t xml:space="preserve"> </w:t>
      </w:r>
      <w:r>
        <w:t>es.</w:t>
      </w:r>
      <w:r>
        <w:rPr>
          <w:spacing w:val="-6"/>
        </w:rPr>
        <w:t xml:space="preserve"> </w:t>
      </w:r>
      <w:r>
        <w:t>organizzazione</w:t>
      </w:r>
      <w:r>
        <w:rPr>
          <w:spacing w:val="-2"/>
        </w:rPr>
        <w:t xml:space="preserve"> </w:t>
      </w:r>
      <w:r>
        <w:t>sindacale, Associazione consumatori, ecc.)</w:t>
      </w:r>
    </w:p>
    <w:p w:rsidR="007D07DA" w:rsidRDefault="00710457">
      <w:pPr>
        <w:spacing w:before="198"/>
        <w:ind w:right="1"/>
        <w:jc w:val="center"/>
        <w:rPr>
          <w:b/>
        </w:rPr>
      </w:pPr>
      <w:r>
        <w:rPr>
          <w:b/>
          <w:spacing w:val="-2"/>
        </w:rPr>
        <w:t>FORMULA</w:t>
      </w:r>
    </w:p>
    <w:p w:rsidR="007D07DA" w:rsidRDefault="007D07DA">
      <w:pPr>
        <w:pStyle w:val="Corpodeltesto"/>
        <w:rPr>
          <w:b/>
        </w:rPr>
      </w:pPr>
    </w:p>
    <w:p w:rsidR="007D07DA" w:rsidRDefault="007D07DA">
      <w:pPr>
        <w:pStyle w:val="Corpodeltesto"/>
        <w:spacing w:before="209"/>
        <w:rPr>
          <w:b/>
        </w:rPr>
      </w:pPr>
    </w:p>
    <w:p w:rsidR="007D07DA" w:rsidRDefault="00710457">
      <w:pPr>
        <w:spacing w:line="276" w:lineRule="auto"/>
        <w:ind w:left="140"/>
        <w:rPr>
          <w:b/>
        </w:rPr>
      </w:pP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seguenti osservazioni</w:t>
      </w:r>
      <w:r>
        <w:rPr>
          <w:b/>
          <w:spacing w:val="-2"/>
        </w:rPr>
        <w:t xml:space="preserve"> </w:t>
      </w:r>
      <w:r>
        <w:rPr>
          <w:b/>
        </w:rPr>
        <w:t>e/o</w:t>
      </w:r>
      <w:r>
        <w:rPr>
          <w:b/>
          <w:spacing w:val="-4"/>
        </w:rPr>
        <w:t xml:space="preserve"> </w:t>
      </w:r>
      <w:r>
        <w:rPr>
          <w:b/>
        </w:rPr>
        <w:t>proposte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l’aggiornamento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Piano</w:t>
      </w:r>
      <w:r>
        <w:rPr>
          <w:b/>
          <w:spacing w:val="-5"/>
        </w:rPr>
        <w:t xml:space="preserve"> </w:t>
      </w:r>
      <w:r>
        <w:rPr>
          <w:b/>
        </w:rPr>
        <w:t>Triennale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Prevenzione</w:t>
      </w:r>
      <w:r>
        <w:rPr>
          <w:b/>
          <w:spacing w:val="-2"/>
        </w:rPr>
        <w:t xml:space="preserve"> </w:t>
      </w:r>
      <w:r>
        <w:rPr>
          <w:b/>
        </w:rPr>
        <w:t xml:space="preserve">della Corruzione e della Trasparenza (PTPCT) 2026/2028 del Comune di </w:t>
      </w:r>
      <w:r w:rsidR="0073244C">
        <w:rPr>
          <w:b/>
        </w:rPr>
        <w:t>Sogliano Cavour</w:t>
      </w:r>
      <w:r>
        <w:rPr>
          <w:b/>
        </w:rPr>
        <w:t>:</w:t>
      </w:r>
    </w:p>
    <w:p w:rsidR="007D07DA" w:rsidRDefault="007D07DA">
      <w:pPr>
        <w:pStyle w:val="Corpodeltesto"/>
        <w:spacing w:before="174"/>
        <w:rPr>
          <w:b/>
          <w:sz w:val="20"/>
        </w:rPr>
      </w:pPr>
      <w:r>
        <w:rPr>
          <w:b/>
          <w:sz w:val="20"/>
        </w:rPr>
        <w:pict>
          <v:shape id="docshape2" o:spid="_x0000_s1046" style="position:absolute;margin-left:56.65pt;margin-top:22.15pt;width:438.25pt;height:.1pt;z-index:-15728640;mso-wrap-distance-left:0;mso-wrap-distance-right:0;mso-position-horizontal-relative:page" coordorigin="1133,443" coordsize="8765,0" path="m1133,443r8765,e" filled="f" strokeweight=".25317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3" o:spid="_x0000_s1045" style="position:absolute;margin-left:56.65pt;margin-top:47.7pt;width:438.25pt;height:.1pt;z-index:-15728128;mso-wrap-distance-left:0;mso-wrap-distance-right:0;mso-position-horizontal-relative:page" coordorigin="1133,954" coordsize="8765,0" path="m1133,954r8765,e" filled="f" strokeweight=".25317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4" o:spid="_x0000_s1044" style="position:absolute;margin-left:56.65pt;margin-top:73.15pt;width:438.25pt;height:.1pt;z-index:-15727616;mso-wrap-distance-left:0;mso-wrap-distance-right:0;mso-position-horizontal-relative:page" coordorigin="1133,1463" coordsize="8765,0" path="m1133,1463r8765,e" filled="f" strokeweight=".25317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5" o:spid="_x0000_s1043" style="position:absolute;margin-left:56.65pt;margin-top:98.6pt;width:438.25pt;height:.1pt;z-index:-15727104;mso-wrap-distance-left:0;mso-wrap-distance-right:0;mso-position-horizontal-relative:page" coordorigin="1133,1972" coordsize="8765,0" path="m1133,1972r8765,e" filled="f" strokeweight=".25317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6" o:spid="_x0000_s1042" style="position:absolute;margin-left:56.65pt;margin-top:124.05pt;width:438.25pt;height:.1pt;z-index:-15726592;mso-wrap-distance-left:0;mso-wrap-distance-right:0;mso-position-horizontal-relative:page" coordorigin="1133,2481" coordsize="8765,0" path="m1133,2481r8765,e" filled="f" strokeweight=".25317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7" o:spid="_x0000_s1041" style="position:absolute;margin-left:56.65pt;margin-top:149.45pt;width:438.25pt;height:.1pt;z-index:-15726080;mso-wrap-distance-left:0;mso-wrap-distance-right:0;mso-position-horizontal-relative:page" coordorigin="1133,2989" coordsize="8765,0" path="m1133,2989r8765,e" filled="f" strokeweight=".25317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8" o:spid="_x0000_s1040" style="position:absolute;margin-left:56.65pt;margin-top:174.9pt;width:438.25pt;height:.1pt;z-index:-15725568;mso-wrap-distance-left:0;mso-wrap-distance-right:0;mso-position-horizontal-relative:page" coordorigin="1133,3498" coordsize="8765,0" path="m1133,3498r8765,e" filled="f" strokeweight=".25317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9" o:spid="_x0000_s1039" style="position:absolute;margin-left:56.65pt;margin-top:200.35pt;width:438.25pt;height:.1pt;z-index:-15725056;mso-wrap-distance-left:0;mso-wrap-distance-right:0;mso-position-horizontal-relative:page" coordorigin="1133,4007" coordsize="8765,0" path="m1133,4007r8765,e" filled="f" strokeweight=".25317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10" o:spid="_x0000_s1038" style="position:absolute;margin-left:56.65pt;margin-top:225.75pt;width:438.25pt;height:.1pt;z-index:-15724544;mso-wrap-distance-left:0;mso-wrap-distance-right:0;mso-position-horizontal-relative:page" coordorigin="1133,4515" coordsize="8765,0" path="m1133,4515r8765,e" filled="f" strokeweight=".25317mm">
            <v:path arrowok="t"/>
            <w10:wrap type="topAndBottom" anchorx="page"/>
          </v:shape>
        </w:pict>
      </w:r>
    </w:p>
    <w:p w:rsidR="007D07DA" w:rsidRDefault="007D07DA">
      <w:pPr>
        <w:pStyle w:val="Corpodeltesto"/>
        <w:spacing w:before="235"/>
        <w:rPr>
          <w:b/>
          <w:sz w:val="20"/>
        </w:rPr>
      </w:pPr>
    </w:p>
    <w:p w:rsidR="007D07DA" w:rsidRDefault="007D07DA">
      <w:pPr>
        <w:pStyle w:val="Corpodeltesto"/>
        <w:spacing w:before="233"/>
        <w:rPr>
          <w:b/>
          <w:sz w:val="20"/>
        </w:rPr>
      </w:pPr>
    </w:p>
    <w:p w:rsidR="007D07DA" w:rsidRDefault="007D07DA">
      <w:pPr>
        <w:pStyle w:val="Corpodeltesto"/>
        <w:spacing w:before="233"/>
        <w:rPr>
          <w:b/>
          <w:sz w:val="20"/>
        </w:rPr>
      </w:pPr>
    </w:p>
    <w:p w:rsidR="007D07DA" w:rsidRDefault="007D07DA">
      <w:pPr>
        <w:pStyle w:val="Corpodeltesto"/>
        <w:spacing w:before="233"/>
        <w:rPr>
          <w:b/>
          <w:sz w:val="20"/>
        </w:rPr>
      </w:pPr>
    </w:p>
    <w:p w:rsidR="007D07DA" w:rsidRDefault="007D07DA">
      <w:pPr>
        <w:pStyle w:val="Corpodeltesto"/>
        <w:spacing w:before="233"/>
        <w:rPr>
          <w:b/>
          <w:sz w:val="20"/>
        </w:rPr>
      </w:pPr>
    </w:p>
    <w:p w:rsidR="007D07DA" w:rsidRDefault="007D07DA">
      <w:pPr>
        <w:pStyle w:val="Corpodeltesto"/>
        <w:spacing w:before="233"/>
        <w:rPr>
          <w:b/>
          <w:sz w:val="20"/>
        </w:rPr>
      </w:pPr>
    </w:p>
    <w:p w:rsidR="007D07DA" w:rsidRDefault="007D07DA">
      <w:pPr>
        <w:pStyle w:val="Corpodeltesto"/>
        <w:spacing w:before="233"/>
        <w:rPr>
          <w:b/>
          <w:sz w:val="20"/>
        </w:rPr>
      </w:pPr>
    </w:p>
    <w:p w:rsidR="007D07DA" w:rsidRDefault="007D07DA">
      <w:pPr>
        <w:pStyle w:val="Corpodeltesto"/>
        <w:spacing w:before="233"/>
        <w:rPr>
          <w:b/>
          <w:sz w:val="20"/>
        </w:rPr>
      </w:pPr>
    </w:p>
    <w:p w:rsidR="007D07DA" w:rsidRDefault="007D07DA">
      <w:pPr>
        <w:pStyle w:val="Corpodeltesto"/>
        <w:rPr>
          <w:b/>
          <w:sz w:val="20"/>
        </w:rPr>
        <w:sectPr w:rsidR="007D07DA">
          <w:type w:val="continuous"/>
          <w:pgSz w:w="11910" w:h="16840"/>
          <w:pgMar w:top="1360" w:right="992" w:bottom="280" w:left="992" w:header="720" w:footer="720" w:gutter="0"/>
          <w:cols w:space="720"/>
        </w:sectPr>
      </w:pPr>
    </w:p>
    <w:p w:rsidR="007D07DA" w:rsidRDefault="007D07DA">
      <w:pPr>
        <w:pStyle w:val="Corpodeltesto"/>
        <w:spacing w:line="20" w:lineRule="exact"/>
        <w:ind w:left="14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2" o:spid="_x0000_s1035" style="width:438.25pt;height:.75pt;mso-position-horizontal-relative:char;mso-position-vertical-relative:line" coordsize="8765,15">
            <v:line id="_x0000_s1036" style="position:absolute" from="0,7" to="8765,7" strokeweight=".25317mm"/>
            <w10:wrap type="none"/>
            <w10:anchorlock/>
          </v:group>
        </w:pict>
      </w:r>
    </w:p>
    <w:p w:rsidR="007D07DA" w:rsidRDefault="007D07DA">
      <w:pPr>
        <w:pStyle w:val="Corpodeltesto"/>
        <w:spacing w:before="219"/>
        <w:rPr>
          <w:b/>
          <w:sz w:val="20"/>
        </w:rPr>
      </w:pPr>
      <w:r>
        <w:rPr>
          <w:b/>
          <w:sz w:val="20"/>
        </w:rPr>
        <w:pict>
          <v:shape id="docshape13" o:spid="_x0000_s1034" style="position:absolute;margin-left:56.65pt;margin-top:24.35pt;width:438.25pt;height:.1pt;z-index:-15723008;mso-wrap-distance-left:0;mso-wrap-distance-right:0;mso-position-horizontal-relative:page" coordorigin="1133,487" coordsize="8765,0" path="m1133,487r8765,e" filled="f" strokeweight=".25317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14" o:spid="_x0000_s1033" style="position:absolute;margin-left:56.65pt;margin-top:49.8pt;width:438.25pt;height:.1pt;z-index:-15722496;mso-wrap-distance-left:0;mso-wrap-distance-right:0;mso-position-horizontal-relative:page" coordorigin="1133,996" coordsize="8765,0" path="m1133,996r8765,e" filled="f" strokeweight=".25317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15" o:spid="_x0000_s1032" style="position:absolute;margin-left:56.65pt;margin-top:75.25pt;width:438.25pt;height:.1pt;z-index:-15721984;mso-wrap-distance-left:0;mso-wrap-distance-right:0;mso-position-horizontal-relative:page" coordorigin="1133,1505" coordsize="8765,0" path="m1133,1505r8765,e" filled="f" strokeweight=".25317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16" o:spid="_x0000_s1031" style="position:absolute;margin-left:56.65pt;margin-top:100.7pt;width:438.25pt;height:.1pt;z-index:-15721472;mso-wrap-distance-left:0;mso-wrap-distance-right:0;mso-position-horizontal-relative:page" coordorigin="1133,2014" coordsize="8765,0" path="m1133,2014r8765,e" filled="f" strokeweight=".25317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17" o:spid="_x0000_s1030" style="position:absolute;margin-left:56.65pt;margin-top:126.15pt;width:438.25pt;height:.1pt;z-index:-15720960;mso-wrap-distance-left:0;mso-wrap-distance-right:0;mso-position-horizontal-relative:page" coordorigin="1133,2523" coordsize="8765,0" path="m1133,2523r8765,e" filled="f" strokeweight=".25317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18" o:spid="_x0000_s1029" style="position:absolute;margin-left:56.65pt;margin-top:151.7pt;width:438.25pt;height:.1pt;z-index:-15720448;mso-wrap-distance-left:0;mso-wrap-distance-right:0;mso-position-horizontal-relative:page" coordorigin="1133,3034" coordsize="8765,0" path="m1133,3034r8765,e" filled="f" strokeweight=".25317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19" o:spid="_x0000_s1028" style="position:absolute;margin-left:56.65pt;margin-top:177.15pt;width:438.25pt;height:.1pt;z-index:-15719936;mso-wrap-distance-left:0;mso-wrap-distance-right:0;mso-position-horizontal-relative:page" coordorigin="1133,3543" coordsize="8765,0" path="m1133,3543r8765,e" filled="f" strokeweight=".25317mm">
            <v:path arrowok="t"/>
            <w10:wrap type="topAndBottom" anchorx="page"/>
          </v:shape>
        </w:pict>
      </w:r>
    </w:p>
    <w:p w:rsidR="007D07DA" w:rsidRDefault="007D07DA">
      <w:pPr>
        <w:pStyle w:val="Corpodeltesto"/>
        <w:spacing w:before="233"/>
        <w:rPr>
          <w:b/>
          <w:sz w:val="20"/>
        </w:rPr>
      </w:pPr>
    </w:p>
    <w:p w:rsidR="007D07DA" w:rsidRDefault="007D07DA">
      <w:pPr>
        <w:pStyle w:val="Corpodeltesto"/>
        <w:spacing w:before="233"/>
        <w:rPr>
          <w:b/>
          <w:sz w:val="20"/>
        </w:rPr>
      </w:pPr>
    </w:p>
    <w:p w:rsidR="007D07DA" w:rsidRDefault="007D07DA">
      <w:pPr>
        <w:pStyle w:val="Corpodeltesto"/>
        <w:spacing w:before="233"/>
        <w:rPr>
          <w:b/>
          <w:sz w:val="20"/>
        </w:rPr>
      </w:pPr>
    </w:p>
    <w:p w:rsidR="007D07DA" w:rsidRDefault="007D07DA">
      <w:pPr>
        <w:pStyle w:val="Corpodeltesto"/>
        <w:spacing w:before="233"/>
        <w:rPr>
          <w:b/>
          <w:sz w:val="20"/>
        </w:rPr>
      </w:pPr>
    </w:p>
    <w:p w:rsidR="007D07DA" w:rsidRDefault="007D07DA">
      <w:pPr>
        <w:pStyle w:val="Corpodeltesto"/>
        <w:spacing w:before="235"/>
        <w:rPr>
          <w:b/>
          <w:sz w:val="20"/>
        </w:rPr>
      </w:pPr>
    </w:p>
    <w:p w:rsidR="007D07DA" w:rsidRDefault="007D07DA">
      <w:pPr>
        <w:pStyle w:val="Corpodeltesto"/>
        <w:spacing w:before="233"/>
        <w:rPr>
          <w:b/>
          <w:sz w:val="20"/>
        </w:rPr>
      </w:pPr>
    </w:p>
    <w:p w:rsidR="007D07DA" w:rsidRDefault="007D07DA">
      <w:pPr>
        <w:pStyle w:val="Corpodeltesto"/>
        <w:rPr>
          <w:b/>
        </w:rPr>
      </w:pPr>
    </w:p>
    <w:p w:rsidR="007D07DA" w:rsidRDefault="007D07DA">
      <w:pPr>
        <w:pStyle w:val="Corpodeltesto"/>
        <w:spacing w:before="231"/>
        <w:rPr>
          <w:b/>
        </w:rPr>
      </w:pPr>
    </w:p>
    <w:p w:rsidR="007D07DA" w:rsidRDefault="00710457">
      <w:pPr>
        <w:pStyle w:val="Corpodeltesto"/>
        <w:tabs>
          <w:tab w:val="left" w:pos="3023"/>
        </w:tabs>
        <w:ind w:left="140"/>
        <w:rPr>
          <w:rFonts w:ascii="Times New Roman"/>
        </w:rPr>
      </w:pPr>
      <w:r>
        <w:t xml:space="preserve">Data: </w:t>
      </w:r>
      <w:r>
        <w:rPr>
          <w:rFonts w:ascii="Times New Roman"/>
          <w:u w:val="single"/>
        </w:rPr>
        <w:tab/>
      </w:r>
    </w:p>
    <w:p w:rsidR="007D07DA" w:rsidRDefault="007D07DA">
      <w:pPr>
        <w:pStyle w:val="Corpodeltesto"/>
        <w:rPr>
          <w:rFonts w:ascii="Times New Roman"/>
        </w:rPr>
      </w:pPr>
    </w:p>
    <w:p w:rsidR="007D07DA" w:rsidRDefault="007D07DA">
      <w:pPr>
        <w:pStyle w:val="Corpodeltesto"/>
        <w:spacing w:before="243"/>
        <w:rPr>
          <w:rFonts w:ascii="Times New Roman"/>
        </w:rPr>
      </w:pPr>
    </w:p>
    <w:p w:rsidR="007D07DA" w:rsidRDefault="00710457">
      <w:pPr>
        <w:pStyle w:val="Corpodeltesto"/>
        <w:spacing w:before="1"/>
        <w:ind w:right="1734"/>
        <w:jc w:val="right"/>
      </w:pPr>
      <w:r>
        <w:t xml:space="preserve">Firma </w:t>
      </w:r>
      <w:r>
        <w:rPr>
          <w:spacing w:val="-2"/>
        </w:rPr>
        <w:t>Leggibile</w:t>
      </w:r>
    </w:p>
    <w:p w:rsidR="007D07DA" w:rsidRDefault="007D07DA">
      <w:pPr>
        <w:pStyle w:val="Corpodeltesto"/>
        <w:spacing w:before="213"/>
        <w:rPr>
          <w:sz w:val="20"/>
        </w:rPr>
      </w:pPr>
      <w:r>
        <w:rPr>
          <w:sz w:val="20"/>
        </w:rPr>
        <w:pict>
          <v:shape id="docshape20" o:spid="_x0000_s1027" style="position:absolute;margin-left:329.3pt;margin-top:24.1pt;width:191.95pt;height:.1pt;z-index:-15719424;mso-wrap-distance-left:0;mso-wrap-distance-right:0;mso-position-horizontal-relative:page" coordorigin="6586,482" coordsize="3839,0" path="m6586,482r3838,e" filled="f" strokeweight=".25317mm">
            <v:path arrowok="t"/>
            <w10:wrap type="topAndBottom" anchorx="page"/>
          </v:shape>
        </w:pict>
      </w:r>
    </w:p>
    <w:p w:rsidR="007D07DA" w:rsidRDefault="007D07DA">
      <w:pPr>
        <w:pStyle w:val="Corpodeltesto"/>
      </w:pPr>
    </w:p>
    <w:p w:rsidR="007D07DA" w:rsidRDefault="007D07DA">
      <w:pPr>
        <w:pStyle w:val="Corpodeltesto"/>
      </w:pPr>
    </w:p>
    <w:p w:rsidR="007D07DA" w:rsidRDefault="007D07DA">
      <w:pPr>
        <w:pStyle w:val="Corpodeltesto"/>
      </w:pPr>
    </w:p>
    <w:p w:rsidR="007D07DA" w:rsidRDefault="007D07DA">
      <w:pPr>
        <w:pStyle w:val="Corpodeltesto"/>
        <w:spacing w:before="203"/>
      </w:pPr>
    </w:p>
    <w:p w:rsidR="007D07DA" w:rsidRDefault="00710457">
      <w:pPr>
        <w:ind w:left="140"/>
        <w:rPr>
          <w:b/>
        </w:rPr>
      </w:pPr>
      <w:r>
        <w:rPr>
          <w:b/>
          <w:u w:val="single"/>
        </w:rPr>
        <w:t>Si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allega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copia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del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documento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di identità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del</w:t>
      </w:r>
      <w:r>
        <w:rPr>
          <w:b/>
          <w:spacing w:val="-2"/>
          <w:u w:val="single"/>
        </w:rPr>
        <w:t xml:space="preserve"> sottoscrittore</w:t>
      </w:r>
    </w:p>
    <w:p w:rsidR="007D07DA" w:rsidRDefault="007D07DA">
      <w:pPr>
        <w:rPr>
          <w:b/>
        </w:rPr>
        <w:sectPr w:rsidR="007D07DA">
          <w:pgSz w:w="11910" w:h="16840"/>
          <w:pgMar w:top="1640" w:right="992" w:bottom="280" w:left="992" w:header="720" w:footer="720" w:gutter="0"/>
          <w:cols w:space="720"/>
        </w:sectPr>
      </w:pPr>
    </w:p>
    <w:p w:rsidR="007D07DA" w:rsidRDefault="007D07DA">
      <w:pPr>
        <w:spacing w:before="34"/>
        <w:ind w:left="140"/>
        <w:rPr>
          <w:b/>
        </w:rPr>
      </w:pPr>
      <w:r>
        <w:rPr>
          <w:b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1" o:spid="_x0000_s1026" type="#_x0000_t202" style="position:absolute;left:0;text-align:left;margin-left:572.6pt;margin-top:224pt;width:15.45pt;height:204.7pt;z-index:15738880;mso-position-horizontal-relative:page;mso-position-vertical-relative:page" filled="f" stroked="f">
            <v:textbox style="layout-flow:vertical;mso-layout-flow-alt:bottom-to-top" inset="0,0,0,0">
              <w:txbxContent>
                <w:p w:rsidR="007D07DA" w:rsidRDefault="00710457">
                  <w:pPr>
                    <w:spacing w:before="12"/>
                    <w:ind w:left="20"/>
                    <w:rPr>
                      <w:rFonts w:ascii="Arial MT"/>
                      <w:sz w:val="24"/>
                    </w:rPr>
                  </w:pPr>
                  <w:r>
                    <w:rPr>
                      <w:rFonts w:ascii="Arial MT"/>
                      <w:sz w:val="24"/>
                    </w:rPr>
                    <w:t>C_M283</w:t>
                  </w:r>
                  <w:r>
                    <w:rPr>
                      <w:rFonts w:ascii="Arial MT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 MT"/>
                      <w:sz w:val="24"/>
                    </w:rPr>
                    <w:t>-</w:t>
                  </w:r>
                  <w:r>
                    <w:rPr>
                      <w:rFonts w:ascii="Arial MT"/>
                      <w:spacing w:val="61"/>
                      <w:sz w:val="24"/>
                    </w:rPr>
                    <w:t xml:space="preserve"> </w:t>
                  </w:r>
                  <w:r>
                    <w:rPr>
                      <w:rFonts w:ascii="Arial MT"/>
                      <w:sz w:val="24"/>
                    </w:rPr>
                    <w:t>-</w:t>
                  </w:r>
                  <w:r>
                    <w:rPr>
                      <w:rFonts w:ascii="Arial MT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 MT"/>
                      <w:sz w:val="24"/>
                    </w:rPr>
                    <w:t>1</w:t>
                  </w:r>
                  <w:r>
                    <w:rPr>
                      <w:rFonts w:ascii="Arial MT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 MT"/>
                      <w:sz w:val="24"/>
                    </w:rPr>
                    <w:t>-</w:t>
                  </w:r>
                  <w:r>
                    <w:rPr>
                      <w:rFonts w:ascii="Arial MT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 MT"/>
                      <w:sz w:val="24"/>
                    </w:rPr>
                    <w:t>2025-12-15</w:t>
                  </w:r>
                  <w:r>
                    <w:rPr>
                      <w:rFonts w:ascii="Arial MT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 MT"/>
                      <w:sz w:val="24"/>
                    </w:rPr>
                    <w:t>-</w:t>
                  </w:r>
                  <w:r>
                    <w:rPr>
                      <w:rFonts w:ascii="Arial MT"/>
                      <w:spacing w:val="-2"/>
                      <w:sz w:val="24"/>
                    </w:rPr>
                    <w:t xml:space="preserve"> 0011875</w:t>
                  </w:r>
                </w:p>
              </w:txbxContent>
            </v:textbox>
            <w10:wrap anchorx="page" anchory="page"/>
          </v:shape>
        </w:pict>
      </w:r>
      <w:r w:rsidR="00710457">
        <w:rPr>
          <w:b/>
          <w:u w:val="single"/>
        </w:rPr>
        <w:t>Informativa</w:t>
      </w:r>
      <w:r w:rsidR="00710457">
        <w:rPr>
          <w:b/>
          <w:spacing w:val="-4"/>
          <w:u w:val="single"/>
        </w:rPr>
        <w:t xml:space="preserve"> </w:t>
      </w:r>
      <w:r w:rsidR="00710457">
        <w:rPr>
          <w:b/>
          <w:u w:val="single"/>
        </w:rPr>
        <w:t>sul</w:t>
      </w:r>
      <w:r w:rsidR="00710457">
        <w:rPr>
          <w:b/>
          <w:spacing w:val="-1"/>
          <w:u w:val="single"/>
        </w:rPr>
        <w:t xml:space="preserve"> </w:t>
      </w:r>
      <w:r w:rsidR="00710457">
        <w:rPr>
          <w:b/>
          <w:u w:val="single"/>
        </w:rPr>
        <w:t>trattamento</w:t>
      </w:r>
      <w:r w:rsidR="00710457">
        <w:rPr>
          <w:b/>
          <w:spacing w:val="-5"/>
          <w:u w:val="single"/>
        </w:rPr>
        <w:t xml:space="preserve"> </w:t>
      </w:r>
      <w:r w:rsidR="00710457">
        <w:rPr>
          <w:b/>
          <w:u w:val="single"/>
        </w:rPr>
        <w:t>dei</w:t>
      </w:r>
      <w:r w:rsidR="00710457">
        <w:rPr>
          <w:b/>
          <w:spacing w:val="-4"/>
          <w:u w:val="single"/>
        </w:rPr>
        <w:t xml:space="preserve"> </w:t>
      </w:r>
      <w:r w:rsidR="00710457">
        <w:rPr>
          <w:b/>
          <w:u w:val="single"/>
        </w:rPr>
        <w:t>dati</w:t>
      </w:r>
      <w:r w:rsidR="00710457">
        <w:rPr>
          <w:b/>
          <w:spacing w:val="-3"/>
          <w:u w:val="single"/>
        </w:rPr>
        <w:t xml:space="preserve"> </w:t>
      </w:r>
      <w:r w:rsidR="00710457">
        <w:rPr>
          <w:b/>
          <w:spacing w:val="-2"/>
          <w:u w:val="single"/>
        </w:rPr>
        <w:t>personali</w:t>
      </w:r>
    </w:p>
    <w:p w:rsidR="007D07DA" w:rsidRDefault="00710457">
      <w:pPr>
        <w:pStyle w:val="Corpodeltesto"/>
        <w:spacing w:before="161" w:line="278" w:lineRule="auto"/>
        <w:ind w:left="140" w:right="231"/>
      </w:pPr>
      <w:r>
        <w:t>In</w:t>
      </w:r>
      <w:r>
        <w:rPr>
          <w:spacing w:val="-2"/>
        </w:rPr>
        <w:t xml:space="preserve"> </w:t>
      </w:r>
      <w:r>
        <w:t>relazione</w:t>
      </w:r>
      <w:r>
        <w:rPr>
          <w:spacing w:val="-1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(riferiti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“persona</w:t>
      </w:r>
      <w:r>
        <w:rPr>
          <w:spacing w:val="-3"/>
        </w:rPr>
        <w:t xml:space="preserve"> </w:t>
      </w:r>
      <w:r>
        <w:t>fisica”)</w:t>
      </w:r>
      <w:r>
        <w:rPr>
          <w:spacing w:val="-4"/>
        </w:rPr>
        <w:t xml:space="preserve"> </w:t>
      </w:r>
      <w:r>
        <w:t>trattati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Settore</w:t>
      </w:r>
      <w:r>
        <w:rPr>
          <w:spacing w:val="-1"/>
        </w:rPr>
        <w:t xml:space="preserve"> </w:t>
      </w:r>
      <w:r>
        <w:t>Segreteria</w:t>
      </w:r>
      <w:r>
        <w:rPr>
          <w:spacing w:val="-1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 xml:space="preserve">e/o dalla struttura di supporto ai sensi degli artt.13-14 del </w:t>
      </w:r>
      <w:proofErr w:type="spellStart"/>
      <w:r>
        <w:t>Reg.UE</w:t>
      </w:r>
      <w:proofErr w:type="spellEnd"/>
      <w:r>
        <w:t xml:space="preserve"> 2016/679, si informano gli utenti che:</w:t>
      </w:r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  <w:tab w:val="left" w:pos="910"/>
        </w:tabs>
        <w:spacing w:before="196" w:line="276" w:lineRule="auto"/>
        <w:ind w:right="167" w:hanging="360"/>
      </w:pPr>
      <w:r>
        <w:t>titolare</w:t>
      </w:r>
      <w:r>
        <w:rPr>
          <w:spacing w:val="40"/>
        </w:rPr>
        <w:t xml:space="preserve"> </w:t>
      </w:r>
      <w:r>
        <w:t xml:space="preserve">del trattamento dei dati è il Comune di </w:t>
      </w:r>
      <w:proofErr w:type="spellStart"/>
      <w:r>
        <w:t>Maniace</w:t>
      </w:r>
      <w:proofErr w:type="spellEnd"/>
      <w:r>
        <w:t>, con sede i</w:t>
      </w:r>
      <w:r>
        <w:t>n via Beato Placido n. 11, rappresentato per</w:t>
      </w:r>
      <w:r>
        <w:rPr>
          <w:spacing w:val="-4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concerne</w:t>
      </w:r>
      <w:r>
        <w:rPr>
          <w:spacing w:val="-2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obblighi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privacy</w:t>
      </w:r>
      <w:r>
        <w:rPr>
          <w:spacing w:val="-5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Segretario</w:t>
      </w:r>
      <w:r>
        <w:rPr>
          <w:spacing w:val="-1"/>
        </w:rPr>
        <w:t xml:space="preserve"> </w:t>
      </w:r>
      <w:r>
        <w:t>comunale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 xml:space="preserve">dato di contatto </w:t>
      </w:r>
      <w:hyperlink r:id="rId5">
        <w:r>
          <w:rPr>
            <w:color w:val="0000FF"/>
            <w:u w:val="single" w:color="0000FF"/>
          </w:rPr>
          <w:t>comunedimaniacect@legalmail.it</w:t>
        </w:r>
      </w:hyperlink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</w:tabs>
        <w:spacing w:line="276" w:lineRule="auto"/>
        <w:ind w:right="183" w:hanging="360"/>
      </w:pPr>
      <w:r>
        <w:t>il</w:t>
      </w:r>
      <w:r>
        <w:rPr>
          <w:spacing w:val="-1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può avvalere,</w:t>
      </w:r>
      <w:r>
        <w:rPr>
          <w:spacing w:val="-5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dati,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soggetti</w:t>
      </w:r>
      <w:r>
        <w:rPr>
          <w:spacing w:val="-3"/>
        </w:rPr>
        <w:t xml:space="preserve"> </w:t>
      </w:r>
      <w:r>
        <w:t>terzi</w:t>
      </w:r>
      <w:r>
        <w:rPr>
          <w:spacing w:val="-3"/>
        </w:rPr>
        <w:t xml:space="preserve"> </w:t>
      </w:r>
      <w:r>
        <w:t>(individuati</w:t>
      </w:r>
      <w:r>
        <w:rPr>
          <w:spacing w:val="-6"/>
        </w:rPr>
        <w:t xml:space="preserve"> </w:t>
      </w:r>
      <w:r>
        <w:t>quali</w:t>
      </w:r>
      <w:r>
        <w:rPr>
          <w:spacing w:val="-1"/>
        </w:rPr>
        <w:t xml:space="preserve"> </w:t>
      </w:r>
      <w:r>
        <w:t>responsabili del trattamento) sulla base di un contratto od altro atto giuridico</w:t>
      </w:r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  <w:tab w:val="left" w:pos="910"/>
        </w:tabs>
        <w:spacing w:line="276" w:lineRule="auto"/>
        <w:ind w:right="303" w:hanging="360"/>
      </w:pPr>
      <w:r>
        <w:t>i</w:t>
      </w:r>
      <w:r>
        <w:rPr>
          <w:spacing w:val="40"/>
        </w:rPr>
        <w:t xml:space="preserve"> </w:t>
      </w:r>
      <w:r>
        <w:t>dati personali sono trattati per le finalità istituzionali assegnate al Comune ed il trattamento è necessario</w:t>
      </w:r>
      <w:r>
        <w:rPr>
          <w:spacing w:val="-2"/>
        </w:rPr>
        <w:t xml:space="preserve"> </w:t>
      </w:r>
      <w:r>
        <w:t>p</w:t>
      </w:r>
      <w:r>
        <w:t>er</w:t>
      </w:r>
      <w:r>
        <w:rPr>
          <w:spacing w:val="-4"/>
        </w:rPr>
        <w:t xml:space="preserve"> </w:t>
      </w:r>
      <w:r>
        <w:t>l’esecuzione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compito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interesse</w:t>
      </w:r>
      <w:r>
        <w:rPr>
          <w:spacing w:val="-4"/>
        </w:rPr>
        <w:t xml:space="preserve"> </w:t>
      </w:r>
      <w:r>
        <w:t>pubblico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connesso</w:t>
      </w:r>
      <w:r>
        <w:rPr>
          <w:spacing w:val="-4"/>
        </w:rPr>
        <w:t xml:space="preserve"> </w:t>
      </w:r>
      <w:r>
        <w:t>all’esercizio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pubblici </w:t>
      </w:r>
      <w:r>
        <w:rPr>
          <w:spacing w:val="-2"/>
        </w:rPr>
        <w:t>poteri;</w:t>
      </w:r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</w:tabs>
        <w:spacing w:line="276" w:lineRule="auto"/>
        <w:ind w:right="502" w:hanging="360"/>
      </w:pPr>
      <w:r>
        <w:t>gli</w:t>
      </w:r>
      <w:r>
        <w:rPr>
          <w:spacing w:val="-2"/>
        </w:rPr>
        <w:t xml:space="preserve"> </w:t>
      </w:r>
      <w:r>
        <w:t>uffici</w:t>
      </w:r>
      <w:r>
        <w:rPr>
          <w:spacing w:val="-2"/>
        </w:rPr>
        <w:t xml:space="preserve"> </w:t>
      </w:r>
      <w:r>
        <w:t>acquisiscono unicamente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obbligatori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l’avvio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 xml:space="preserve">procedimenti </w:t>
      </w:r>
      <w:r>
        <w:rPr>
          <w:spacing w:val="-2"/>
        </w:rPr>
        <w:t>amministrativi;</w:t>
      </w:r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</w:tabs>
        <w:ind w:hanging="360"/>
      </w:pPr>
      <w:r>
        <w:t>il</w:t>
      </w:r>
      <w:r>
        <w:rPr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avviene</w:t>
      </w:r>
      <w:r>
        <w:rPr>
          <w:spacing w:val="-4"/>
        </w:rPr>
        <w:t xml:space="preserve"> </w:t>
      </w:r>
      <w:r>
        <w:t>sia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cartacea/manuale</w:t>
      </w:r>
      <w:r>
        <w:rPr>
          <w:spacing w:val="-4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strumenti</w:t>
      </w:r>
      <w:r>
        <w:rPr>
          <w:spacing w:val="-6"/>
        </w:rPr>
        <w:t xml:space="preserve"> </w:t>
      </w:r>
      <w:r>
        <w:rPr>
          <w:spacing w:val="-2"/>
        </w:rPr>
        <w:t>elettronici/informatici</w:t>
      </w:r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  <w:tab w:val="left" w:pos="910"/>
        </w:tabs>
        <w:spacing w:before="39" w:line="276" w:lineRule="auto"/>
        <w:ind w:right="489" w:hanging="360"/>
      </w:pPr>
      <w:r>
        <w:t>il</w:t>
      </w:r>
      <w:r>
        <w:rPr>
          <w:spacing w:val="40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viene svolto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osservanza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disposizioni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adempier agli obblighi ed alle facoltà ivi previsti in capo agli enti locali</w:t>
      </w:r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</w:tabs>
        <w:spacing w:before="1"/>
        <w:ind w:hanging="360"/>
      </w:pPr>
      <w:r>
        <w:t>vengono</w:t>
      </w:r>
      <w:r>
        <w:rPr>
          <w:spacing w:val="-2"/>
        </w:rPr>
        <w:t xml:space="preserve"> </w:t>
      </w:r>
      <w:r>
        <w:t>trattate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categorie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dati:</w:t>
      </w:r>
      <w:r>
        <w:rPr>
          <w:spacing w:val="-4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identificativi</w:t>
      </w:r>
      <w:r>
        <w:rPr>
          <w:spacing w:val="-8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soggetti</w:t>
      </w:r>
      <w:r>
        <w:rPr>
          <w:spacing w:val="-2"/>
        </w:rPr>
        <w:t xml:space="preserve"> proponenti</w:t>
      </w:r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</w:tabs>
        <w:spacing w:before="39" w:line="276" w:lineRule="auto"/>
        <w:ind w:right="247" w:hanging="360"/>
      </w:pPr>
      <w:r>
        <w:t>non vengono adottati processi decisionali esclusivamente automatizzati (e pertanto senza intervento</w:t>
      </w:r>
      <w:r>
        <w:rPr>
          <w:spacing w:val="-5"/>
        </w:rPr>
        <w:t xml:space="preserve"> </w:t>
      </w:r>
      <w:r>
        <w:t>umano)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comportino</w:t>
      </w:r>
      <w:r>
        <w:rPr>
          <w:spacing w:val="-3"/>
        </w:rPr>
        <w:t xml:space="preserve"> </w:t>
      </w:r>
      <w:r>
        <w:t>l’adozione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3"/>
        </w:rPr>
        <w:t xml:space="preserve"> </w:t>
      </w:r>
      <w:r>
        <w:t>sulle</w:t>
      </w:r>
      <w:r>
        <w:rPr>
          <w:spacing w:val="-3"/>
        </w:rPr>
        <w:t xml:space="preserve"> </w:t>
      </w:r>
      <w:r>
        <w:t>persone,</w:t>
      </w:r>
      <w:r>
        <w:rPr>
          <w:spacing w:val="-2"/>
        </w:rPr>
        <w:t xml:space="preserve"> </w:t>
      </w:r>
      <w:r>
        <w:t>nemmeno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proofErr w:type="spellStart"/>
      <w:r>
        <w:t>profilazione</w:t>
      </w:r>
      <w:proofErr w:type="spellEnd"/>
      <w:r>
        <w:t xml:space="preserve">, fatto salvo l’utilizzo dei </w:t>
      </w:r>
      <w:proofErr w:type="spellStart"/>
      <w:r>
        <w:t>cookies</w:t>
      </w:r>
      <w:proofErr w:type="spellEnd"/>
      <w:r>
        <w:t xml:space="preserve"> come specificato all’interno del sito internet del Comune</w:t>
      </w:r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</w:tabs>
        <w:spacing w:line="276" w:lineRule="auto"/>
        <w:ind w:right="426" w:hanging="360"/>
      </w:pPr>
      <w:r>
        <w:t>la</w:t>
      </w:r>
      <w:r>
        <w:rPr>
          <w:spacing w:val="-2"/>
        </w:rPr>
        <w:t xml:space="preserve"> </w:t>
      </w:r>
      <w:r>
        <w:t>comunicazione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terzi</w:t>
      </w:r>
      <w:r>
        <w:rPr>
          <w:spacing w:val="-2"/>
        </w:rPr>
        <w:t xml:space="preserve"> </w:t>
      </w:r>
      <w:r>
        <w:t>soggetti</w:t>
      </w:r>
      <w:r>
        <w:rPr>
          <w:spacing w:val="-7"/>
        </w:rPr>
        <w:t xml:space="preserve"> </w:t>
      </w:r>
      <w:r>
        <w:t>avviene</w:t>
      </w:r>
      <w:r>
        <w:rPr>
          <w:spacing w:val="-2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norme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regolamenti,</w:t>
      </w:r>
      <w:r>
        <w:rPr>
          <w:spacing w:val="-2"/>
        </w:rPr>
        <w:t xml:space="preserve"> </w:t>
      </w:r>
      <w:r>
        <w:t>e comunque al fine di poter erogare i servizi istit</w:t>
      </w:r>
      <w:r>
        <w:t>uzionali e di poter avviare e concludere i procedimenti amministrativi previsti dalla normativa</w:t>
      </w:r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</w:tabs>
        <w:spacing w:line="276" w:lineRule="auto"/>
        <w:ind w:right="180" w:hanging="360"/>
      </w:pP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vengono</w:t>
      </w:r>
      <w:r>
        <w:rPr>
          <w:spacing w:val="-1"/>
        </w:rPr>
        <w:t xml:space="preserve"> </w:t>
      </w:r>
      <w:r>
        <w:t>conservati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durata</w:t>
      </w:r>
      <w:r>
        <w:rPr>
          <w:spacing w:val="-2"/>
        </w:rPr>
        <w:t xml:space="preserve"> </w:t>
      </w:r>
      <w:r>
        <w:t>prevista</w:t>
      </w:r>
      <w:r>
        <w:rPr>
          <w:spacing w:val="-4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vigente</w:t>
      </w:r>
      <w:r>
        <w:rPr>
          <w:spacing w:val="-2"/>
        </w:rPr>
        <w:t xml:space="preserve"> </w:t>
      </w:r>
      <w:r>
        <w:t>normativa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conservazione dati/documenti cartacei/digitali della pubblica amministrazione</w:t>
      </w:r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</w:tabs>
        <w:spacing w:before="1" w:line="276" w:lineRule="auto"/>
        <w:ind w:right="809" w:hanging="360"/>
      </w:pPr>
      <w:r>
        <w:t>il</w:t>
      </w:r>
      <w:r>
        <w:rPr>
          <w:spacing w:val="-1"/>
        </w:rPr>
        <w:t xml:space="preserve"> </w:t>
      </w:r>
      <w:r>
        <w:t>mancato</w:t>
      </w:r>
      <w:r>
        <w:rPr>
          <w:spacing w:val="-3"/>
        </w:rPr>
        <w:t xml:space="preserve"> </w:t>
      </w:r>
      <w:r>
        <w:t>conferimento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Comune,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rifiuto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rispondere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mancata</w:t>
      </w:r>
      <w:r>
        <w:rPr>
          <w:spacing w:val="-7"/>
        </w:rPr>
        <w:t xml:space="preserve"> </w:t>
      </w:r>
      <w:r>
        <w:t>acquisizione possono comportare l’impossibilità al compimento ed alla conclusione del procediment</w:t>
      </w:r>
      <w:r>
        <w:t>o amministrativo interessato ed all’erogazione del servizio</w:t>
      </w:r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</w:tabs>
        <w:spacing w:line="276" w:lineRule="auto"/>
        <w:ind w:right="311" w:hanging="360"/>
      </w:pPr>
      <w:r>
        <w:t>il</w:t>
      </w:r>
      <w:r>
        <w:rPr>
          <w:spacing w:val="-2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utenti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improntato</w:t>
      </w:r>
      <w:r>
        <w:rPr>
          <w:spacing w:val="-4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principi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correttezza,</w:t>
      </w:r>
      <w:r>
        <w:rPr>
          <w:spacing w:val="-2"/>
        </w:rPr>
        <w:t xml:space="preserve"> </w:t>
      </w:r>
      <w:r>
        <w:t>liceità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trasparenza,</w:t>
      </w:r>
      <w:r>
        <w:rPr>
          <w:spacing w:val="-2"/>
        </w:rPr>
        <w:t xml:space="preserve"> </w:t>
      </w:r>
      <w:r>
        <w:t>nel rispetto della riservatezza degli stessi</w:t>
      </w:r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</w:tabs>
        <w:spacing w:line="276" w:lineRule="auto"/>
        <w:ind w:right="175" w:hanging="360"/>
      </w:pPr>
      <w:r>
        <w:t>gli</w:t>
      </w:r>
      <w:r>
        <w:rPr>
          <w:spacing w:val="-2"/>
        </w:rPr>
        <w:t xml:space="preserve"> </w:t>
      </w:r>
      <w:r>
        <w:t>interessati</w:t>
      </w:r>
      <w:r>
        <w:rPr>
          <w:spacing w:val="-4"/>
        </w:rPr>
        <w:t xml:space="preserve"> </w:t>
      </w:r>
      <w:r>
        <w:t>(ossia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persone</w:t>
      </w:r>
      <w:r>
        <w:rPr>
          <w:spacing w:val="-2"/>
        </w:rPr>
        <w:t xml:space="preserve"> </w:t>
      </w:r>
      <w:r>
        <w:t>fisiche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riferiscono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personali)</w:t>
      </w:r>
      <w:r>
        <w:rPr>
          <w:spacing w:val="-4"/>
        </w:rPr>
        <w:t xml:space="preserve"> </w:t>
      </w:r>
      <w:r>
        <w:t>hanno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all’accesso</w:t>
      </w:r>
      <w:r>
        <w:rPr>
          <w:spacing w:val="-4"/>
        </w:rPr>
        <w:t xml:space="preserve"> </w:t>
      </w:r>
      <w:r>
        <w:t>ai dati, alla rettifica, alla limitazione o opposizione al trattamento per motivi legittimi ed espressi, a presentare reclamo all’Autorità Garante della privacy</w:t>
      </w:r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</w:tabs>
        <w:spacing w:line="276" w:lineRule="auto"/>
        <w:ind w:right="914" w:hanging="360"/>
      </w:pP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trattati</w:t>
      </w:r>
      <w:r>
        <w:rPr>
          <w:spacing w:val="-6"/>
        </w:rPr>
        <w:t xml:space="preserve"> </w:t>
      </w:r>
      <w:r>
        <w:t>vengono</w:t>
      </w:r>
      <w:r>
        <w:rPr>
          <w:spacing w:val="-1"/>
        </w:rPr>
        <w:t xml:space="preserve"> </w:t>
      </w:r>
      <w:r>
        <w:t>acquisti</w:t>
      </w:r>
      <w:r>
        <w:rPr>
          <w:spacing w:val="-2"/>
        </w:rPr>
        <w:t xml:space="preserve"> </w:t>
      </w:r>
      <w:r>
        <w:t>dag</w:t>
      </w:r>
      <w:r>
        <w:t>li</w:t>
      </w:r>
      <w:r>
        <w:rPr>
          <w:spacing w:val="-4"/>
        </w:rPr>
        <w:t xml:space="preserve"> </w:t>
      </w:r>
      <w:r>
        <w:t>interessati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soggetti</w:t>
      </w:r>
      <w:r>
        <w:rPr>
          <w:spacing w:val="-2"/>
        </w:rPr>
        <w:t xml:space="preserve"> </w:t>
      </w:r>
      <w:r>
        <w:t>terzi,</w:t>
      </w:r>
      <w:r>
        <w:rPr>
          <w:spacing w:val="-2"/>
        </w:rPr>
        <w:t xml:space="preserve"> </w:t>
      </w:r>
      <w:r>
        <w:t>sempre</w:t>
      </w:r>
      <w:r>
        <w:rPr>
          <w:spacing w:val="-5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della normativa e delle finalità istituzionali dei trattamenti</w:t>
      </w:r>
    </w:p>
    <w:p w:rsidR="007D07DA" w:rsidRDefault="00710457">
      <w:pPr>
        <w:pStyle w:val="Paragrafoelenco"/>
        <w:numPr>
          <w:ilvl w:val="0"/>
          <w:numId w:val="1"/>
        </w:numPr>
        <w:tabs>
          <w:tab w:val="left" w:pos="860"/>
        </w:tabs>
        <w:spacing w:before="1"/>
        <w:ind w:hanging="360"/>
      </w:pPr>
      <w:r>
        <w:t>la</w:t>
      </w:r>
      <w:r>
        <w:rPr>
          <w:spacing w:val="-2"/>
        </w:rPr>
        <w:t xml:space="preserve"> </w:t>
      </w:r>
      <w:r>
        <w:t>pubblicazione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avviene</w:t>
      </w:r>
      <w:r>
        <w:rPr>
          <w:spacing w:val="-2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casi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limiti</w:t>
      </w:r>
      <w:r>
        <w:rPr>
          <w:spacing w:val="-3"/>
        </w:rPr>
        <w:t xml:space="preserve"> </w:t>
      </w:r>
      <w:r>
        <w:t>previsti</w:t>
      </w:r>
      <w:r>
        <w:rPr>
          <w:spacing w:val="-7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vigente</w:t>
      </w:r>
      <w:r>
        <w:rPr>
          <w:spacing w:val="-1"/>
        </w:rPr>
        <w:t xml:space="preserve"> </w:t>
      </w:r>
      <w:r>
        <w:rPr>
          <w:spacing w:val="-2"/>
        </w:rPr>
        <w:t>normativa</w:t>
      </w:r>
    </w:p>
    <w:sectPr w:rsidR="007D07DA" w:rsidSect="007D07DA">
      <w:pgSz w:w="11910" w:h="16840"/>
      <w:pgMar w:top="136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91CA2"/>
    <w:multiLevelType w:val="hybridMultilevel"/>
    <w:tmpl w:val="45F88DCA"/>
    <w:lvl w:ilvl="0" w:tplc="F95CCE52">
      <w:numFmt w:val="bullet"/>
      <w:lvlText w:val="□"/>
      <w:lvlJc w:val="left"/>
      <w:pPr>
        <w:ind w:left="1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A9BE6B52">
      <w:numFmt w:val="bullet"/>
      <w:lvlText w:val="•"/>
      <w:lvlJc w:val="left"/>
      <w:pPr>
        <w:ind w:left="1118" w:hanging="360"/>
      </w:pPr>
      <w:rPr>
        <w:rFonts w:hint="default"/>
        <w:lang w:val="it-IT" w:eastAsia="en-US" w:bidi="ar-SA"/>
      </w:rPr>
    </w:lvl>
    <w:lvl w:ilvl="2" w:tplc="AEF204A6">
      <w:numFmt w:val="bullet"/>
      <w:lvlText w:val="•"/>
      <w:lvlJc w:val="left"/>
      <w:pPr>
        <w:ind w:left="2096" w:hanging="360"/>
      </w:pPr>
      <w:rPr>
        <w:rFonts w:hint="default"/>
        <w:lang w:val="it-IT" w:eastAsia="en-US" w:bidi="ar-SA"/>
      </w:rPr>
    </w:lvl>
    <w:lvl w:ilvl="3" w:tplc="BEF2FAA6">
      <w:numFmt w:val="bullet"/>
      <w:lvlText w:val="•"/>
      <w:lvlJc w:val="left"/>
      <w:pPr>
        <w:ind w:left="3074" w:hanging="360"/>
      </w:pPr>
      <w:rPr>
        <w:rFonts w:hint="default"/>
        <w:lang w:val="it-IT" w:eastAsia="en-US" w:bidi="ar-SA"/>
      </w:rPr>
    </w:lvl>
    <w:lvl w:ilvl="4" w:tplc="5E36ABA6">
      <w:numFmt w:val="bullet"/>
      <w:lvlText w:val="•"/>
      <w:lvlJc w:val="left"/>
      <w:pPr>
        <w:ind w:left="4052" w:hanging="360"/>
      </w:pPr>
      <w:rPr>
        <w:rFonts w:hint="default"/>
        <w:lang w:val="it-IT" w:eastAsia="en-US" w:bidi="ar-SA"/>
      </w:rPr>
    </w:lvl>
    <w:lvl w:ilvl="5" w:tplc="A45AA420">
      <w:numFmt w:val="bullet"/>
      <w:lvlText w:val="•"/>
      <w:lvlJc w:val="left"/>
      <w:pPr>
        <w:ind w:left="5031" w:hanging="360"/>
      </w:pPr>
      <w:rPr>
        <w:rFonts w:hint="default"/>
        <w:lang w:val="it-IT" w:eastAsia="en-US" w:bidi="ar-SA"/>
      </w:rPr>
    </w:lvl>
    <w:lvl w:ilvl="6" w:tplc="D178A728">
      <w:numFmt w:val="bullet"/>
      <w:lvlText w:val="•"/>
      <w:lvlJc w:val="left"/>
      <w:pPr>
        <w:ind w:left="6009" w:hanging="360"/>
      </w:pPr>
      <w:rPr>
        <w:rFonts w:hint="default"/>
        <w:lang w:val="it-IT" w:eastAsia="en-US" w:bidi="ar-SA"/>
      </w:rPr>
    </w:lvl>
    <w:lvl w:ilvl="7" w:tplc="17C8A7A4">
      <w:numFmt w:val="bullet"/>
      <w:lvlText w:val="•"/>
      <w:lvlJc w:val="left"/>
      <w:pPr>
        <w:ind w:left="6987" w:hanging="360"/>
      </w:pPr>
      <w:rPr>
        <w:rFonts w:hint="default"/>
        <w:lang w:val="it-IT" w:eastAsia="en-US" w:bidi="ar-SA"/>
      </w:rPr>
    </w:lvl>
    <w:lvl w:ilvl="8" w:tplc="B4E8AA04">
      <w:numFmt w:val="bullet"/>
      <w:lvlText w:val="•"/>
      <w:lvlJc w:val="left"/>
      <w:pPr>
        <w:ind w:left="7965" w:hanging="360"/>
      </w:pPr>
      <w:rPr>
        <w:rFonts w:hint="default"/>
        <w:lang w:val="it-IT" w:eastAsia="en-US" w:bidi="ar-SA"/>
      </w:rPr>
    </w:lvl>
  </w:abstractNum>
  <w:abstractNum w:abstractNumId="1">
    <w:nsid w:val="5B9B0ABE"/>
    <w:multiLevelType w:val="hybridMultilevel"/>
    <w:tmpl w:val="B64E72E0"/>
    <w:lvl w:ilvl="0" w:tplc="8FE8229C">
      <w:numFmt w:val="bullet"/>
      <w:lvlText w:val="-"/>
      <w:lvlJc w:val="left"/>
      <w:pPr>
        <w:ind w:left="860" w:hanging="41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890D882">
      <w:numFmt w:val="bullet"/>
      <w:lvlText w:val="•"/>
      <w:lvlJc w:val="left"/>
      <w:pPr>
        <w:ind w:left="1766" w:hanging="410"/>
      </w:pPr>
      <w:rPr>
        <w:rFonts w:hint="default"/>
        <w:lang w:val="it-IT" w:eastAsia="en-US" w:bidi="ar-SA"/>
      </w:rPr>
    </w:lvl>
    <w:lvl w:ilvl="2" w:tplc="6A8CDE7E">
      <w:numFmt w:val="bullet"/>
      <w:lvlText w:val="•"/>
      <w:lvlJc w:val="left"/>
      <w:pPr>
        <w:ind w:left="2672" w:hanging="410"/>
      </w:pPr>
      <w:rPr>
        <w:rFonts w:hint="default"/>
        <w:lang w:val="it-IT" w:eastAsia="en-US" w:bidi="ar-SA"/>
      </w:rPr>
    </w:lvl>
    <w:lvl w:ilvl="3" w:tplc="32DC906E">
      <w:numFmt w:val="bullet"/>
      <w:lvlText w:val="•"/>
      <w:lvlJc w:val="left"/>
      <w:pPr>
        <w:ind w:left="3578" w:hanging="410"/>
      </w:pPr>
      <w:rPr>
        <w:rFonts w:hint="default"/>
        <w:lang w:val="it-IT" w:eastAsia="en-US" w:bidi="ar-SA"/>
      </w:rPr>
    </w:lvl>
    <w:lvl w:ilvl="4" w:tplc="484E4F60">
      <w:numFmt w:val="bullet"/>
      <w:lvlText w:val="•"/>
      <w:lvlJc w:val="left"/>
      <w:pPr>
        <w:ind w:left="4484" w:hanging="410"/>
      </w:pPr>
      <w:rPr>
        <w:rFonts w:hint="default"/>
        <w:lang w:val="it-IT" w:eastAsia="en-US" w:bidi="ar-SA"/>
      </w:rPr>
    </w:lvl>
    <w:lvl w:ilvl="5" w:tplc="8D6CE4B8">
      <w:numFmt w:val="bullet"/>
      <w:lvlText w:val="•"/>
      <w:lvlJc w:val="left"/>
      <w:pPr>
        <w:ind w:left="5391" w:hanging="410"/>
      </w:pPr>
      <w:rPr>
        <w:rFonts w:hint="default"/>
        <w:lang w:val="it-IT" w:eastAsia="en-US" w:bidi="ar-SA"/>
      </w:rPr>
    </w:lvl>
    <w:lvl w:ilvl="6" w:tplc="FC32D806">
      <w:numFmt w:val="bullet"/>
      <w:lvlText w:val="•"/>
      <w:lvlJc w:val="left"/>
      <w:pPr>
        <w:ind w:left="6297" w:hanging="410"/>
      </w:pPr>
      <w:rPr>
        <w:rFonts w:hint="default"/>
        <w:lang w:val="it-IT" w:eastAsia="en-US" w:bidi="ar-SA"/>
      </w:rPr>
    </w:lvl>
    <w:lvl w:ilvl="7" w:tplc="0690FECC">
      <w:numFmt w:val="bullet"/>
      <w:lvlText w:val="•"/>
      <w:lvlJc w:val="left"/>
      <w:pPr>
        <w:ind w:left="7203" w:hanging="410"/>
      </w:pPr>
      <w:rPr>
        <w:rFonts w:hint="default"/>
        <w:lang w:val="it-IT" w:eastAsia="en-US" w:bidi="ar-SA"/>
      </w:rPr>
    </w:lvl>
    <w:lvl w:ilvl="8" w:tplc="89B8E9B6">
      <w:numFmt w:val="bullet"/>
      <w:lvlText w:val="•"/>
      <w:lvlJc w:val="left"/>
      <w:pPr>
        <w:ind w:left="8109" w:hanging="41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7D07DA"/>
    <w:rsid w:val="00710457"/>
    <w:rsid w:val="0073244C"/>
    <w:rsid w:val="007D0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D07DA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07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D07DA"/>
  </w:style>
  <w:style w:type="paragraph" w:styleId="Paragrafoelenco">
    <w:name w:val="List Paragraph"/>
    <w:basedOn w:val="Normale"/>
    <w:uiPriority w:val="1"/>
    <w:qFormat/>
    <w:rsid w:val="007D07DA"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  <w:rsid w:val="007D07D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dimaniacect@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587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1 ALL'AVVISO</dc:title>
  <cp:lastModifiedBy>anpr</cp:lastModifiedBy>
  <cp:revision>2</cp:revision>
  <dcterms:created xsi:type="dcterms:W3CDTF">2026-01-08T09:45:00Z</dcterms:created>
  <dcterms:modified xsi:type="dcterms:W3CDTF">2026-01-08T09:48:00Z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2025-12-15T00:00:00Z</vt:filetime>
  </property>
  <property fmtid="{D5CDD505-2E9C-101B-9397-08002B2CF9AE}" pid="3" name="LastSaved">
    <vt:filetime>2026-01-08T00:00:00Z</vt:filetime>
  </property>
  <property fmtid="{D5CDD505-2E9C-101B-9397-08002B2CF9AE}" pid="4" name="Producer">
    <vt:lpwstr>Microsoft: Print To PDF; modified using iText® Core 7.2.5 (AGPL version) ©2000-2023 iText Group NV</vt:lpwstr>
  </property>
</Properties>
</file>